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B6E0" w14:textId="77777777" w:rsidR="00186E16" w:rsidRDefault="001E3E71">
      <w:pPr>
        <w:jc w:val="center"/>
      </w:pPr>
      <w:r>
        <w:rPr>
          <w:noProof/>
          <w:lang w:val="en-US" w:eastAsia="zh-CN"/>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70776B8A" w14:textId="77777777" w:rsidR="00186E16" w:rsidRDefault="00186E16">
      <w:pPr>
        <w:jc w:val="center"/>
      </w:pPr>
    </w:p>
    <w:p w14:paraId="306587DE" w14:textId="77777777" w:rsidR="00186E16" w:rsidRDefault="00186E16">
      <w:pPr>
        <w:shd w:val="clear" w:color="auto" w:fill="FFFFFF"/>
      </w:pPr>
    </w:p>
    <w:p w14:paraId="421A1781" w14:textId="2997FFD0" w:rsidR="00186E16" w:rsidRDefault="001E3E71">
      <w:pPr>
        <w:shd w:val="clear" w:color="auto" w:fill="FFFFFF"/>
      </w:pPr>
      <w:proofErr w:type="spellStart"/>
      <w:r>
        <w:t>Akraino</w:t>
      </w:r>
      <w:proofErr w:type="spellEnd"/>
      <w:r>
        <w:t xml:space="preserve"> R</w:t>
      </w:r>
      <w:bookmarkStart w:id="0" w:name="_GoBack"/>
      <w:bookmarkEnd w:id="0"/>
      <w:r w:rsidR="00DD76EA">
        <w:rPr>
          <w:rFonts w:hint="eastAsia"/>
          <w:lang w:eastAsia="zh-CN"/>
        </w:rPr>
        <w:t>5</w:t>
      </w:r>
      <w:r>
        <w:t xml:space="preserve"> includes </w:t>
      </w:r>
      <w:r w:rsidR="00806878">
        <w:rPr>
          <w:rFonts w:hint="eastAsia"/>
          <w:lang w:eastAsia="zh-CN"/>
        </w:rPr>
        <w:t xml:space="preserve">The AI Edge </w:t>
      </w:r>
      <w:r>
        <w:t>blueprints</w:t>
      </w:r>
      <w:r w:rsidR="007C423C">
        <w:t xml:space="preserve"> </w:t>
      </w:r>
      <w:r>
        <w:t>that support a variety of edge use cases</w:t>
      </w:r>
      <w:r w:rsidR="007C423C">
        <w:t xml:space="preserve"> across virtualized and container workloads</w:t>
      </w:r>
      <w:r>
        <w:t xml:space="preserve">, from connected vehicles to X, to Y to Z. These blueprints are tested and validated on real hardware supported by users and community members. </w:t>
      </w:r>
    </w:p>
    <w:p w14:paraId="6A0828AA" w14:textId="560CEFFA" w:rsidR="007C423C" w:rsidRDefault="007C423C">
      <w:pPr>
        <w:shd w:val="clear" w:color="auto" w:fill="FFFFFF"/>
      </w:pPr>
    </w:p>
    <w:p w14:paraId="7E04911E" w14:textId="77777777" w:rsidR="00186E16" w:rsidRDefault="00186E16">
      <w:pPr>
        <w:shd w:val="clear" w:color="auto" w:fill="FFFFFF"/>
      </w:pPr>
    </w:p>
    <w:p w14:paraId="6F281D98" w14:textId="62FF2AAB" w:rsidR="00A62225" w:rsidRPr="001B398A" w:rsidRDefault="001B398A" w:rsidP="00DD76EA">
      <w:pPr>
        <w:shd w:val="clear" w:color="auto" w:fill="FFFFFF"/>
        <w:outlineLvl w:val="0"/>
        <w:rPr>
          <w:b/>
          <w:color w:val="000000" w:themeColor="text1"/>
          <w:sz w:val="24"/>
          <w:lang w:eastAsia="zh-CN"/>
        </w:rPr>
      </w:pPr>
      <w:proofErr w:type="spellStart"/>
      <w:r w:rsidRPr="001B398A">
        <w:rPr>
          <w:rFonts w:hint="eastAsia"/>
          <w:b/>
          <w:color w:val="000000" w:themeColor="text1"/>
          <w:sz w:val="24"/>
          <w:lang w:eastAsia="zh-CN"/>
        </w:rPr>
        <w:t>Akraino</w:t>
      </w:r>
      <w:proofErr w:type="spellEnd"/>
      <w:r w:rsidRPr="001B398A">
        <w:rPr>
          <w:rFonts w:hint="eastAsia"/>
          <w:b/>
          <w:color w:val="000000" w:themeColor="text1"/>
          <w:sz w:val="24"/>
          <w:lang w:eastAsia="zh-CN"/>
        </w:rPr>
        <w:t xml:space="preserve"> Blueprint</w:t>
      </w:r>
    </w:p>
    <w:p w14:paraId="10402343" w14:textId="39687593" w:rsidR="00186E16" w:rsidRPr="00CA51F8" w:rsidRDefault="00CA51F8" w:rsidP="00DD76EA">
      <w:pPr>
        <w:shd w:val="clear" w:color="auto" w:fill="FFFFFF"/>
        <w:outlineLvl w:val="0"/>
        <w:rPr>
          <w:b/>
        </w:rPr>
      </w:pPr>
      <w:r>
        <w:rPr>
          <w:rFonts w:hint="eastAsia"/>
          <w:b/>
          <w:lang w:eastAsia="zh-CN"/>
        </w:rPr>
        <w:t>The</w:t>
      </w:r>
      <w:r>
        <w:rPr>
          <w:b/>
          <w:lang w:eastAsia="zh-CN"/>
        </w:rPr>
        <w:t xml:space="preserve"> </w:t>
      </w:r>
      <w:r>
        <w:rPr>
          <w:rFonts w:hint="eastAsia"/>
          <w:b/>
          <w:lang w:eastAsia="zh-CN"/>
        </w:rPr>
        <w:t>AI</w:t>
      </w:r>
      <w:r w:rsidR="003F4B77">
        <w:rPr>
          <w:b/>
        </w:rPr>
        <w:t xml:space="preserve"> Edge</w:t>
      </w:r>
      <w:r>
        <w:rPr>
          <w:b/>
        </w:rPr>
        <w:t xml:space="preserve"> – </w:t>
      </w:r>
      <w:r>
        <w:rPr>
          <w:rFonts w:hint="eastAsia"/>
          <w:b/>
          <w:lang w:eastAsia="zh-CN"/>
        </w:rPr>
        <w:t>School</w:t>
      </w:r>
      <w:r>
        <w:rPr>
          <w:b/>
          <w:lang w:eastAsia="zh-CN"/>
        </w:rPr>
        <w:t>/Education Video Security Monitoring</w:t>
      </w:r>
    </w:p>
    <w:p w14:paraId="07958275" w14:textId="22336A41" w:rsidR="00186E16" w:rsidRPr="00A62225" w:rsidRDefault="00186E16">
      <w:pPr>
        <w:shd w:val="clear" w:color="auto" w:fill="FFFFFF"/>
        <w:rPr>
          <w:color w:val="FF0000"/>
          <w:lang w:eastAsia="zh-CN"/>
        </w:rPr>
      </w:pPr>
    </w:p>
    <w:p w14:paraId="4469DA12" w14:textId="7CE6BB42" w:rsidR="00186E16" w:rsidRDefault="00597369">
      <w:pPr>
        <w:shd w:val="clear" w:color="auto" w:fill="FFFFFF"/>
      </w:pPr>
      <w:r w:rsidRPr="00597369">
        <w:rPr>
          <w:noProof/>
          <w:lang w:val="en-US" w:eastAsia="zh-CN"/>
        </w:rPr>
        <w:drawing>
          <wp:inline distT="0" distB="0" distL="0" distR="0" wp14:anchorId="3AAACFCF" wp14:editId="69D4FE0D">
            <wp:extent cx="5943600" cy="2793365"/>
            <wp:effectExtent l="0" t="0" r="0" b="63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793365"/>
                    </a:xfrm>
                    <a:prstGeom prst="rect">
                      <a:avLst/>
                    </a:prstGeom>
                  </pic:spPr>
                </pic:pic>
              </a:graphicData>
            </a:graphic>
          </wp:inline>
        </w:drawing>
      </w:r>
    </w:p>
    <w:p w14:paraId="0E974C4E" w14:textId="5FF5020B" w:rsidR="001B398A" w:rsidRPr="001B398A" w:rsidRDefault="001B398A" w:rsidP="001B398A">
      <w:pPr>
        <w:shd w:val="clear" w:color="auto" w:fill="FFFFFF"/>
        <w:spacing w:line="240" w:lineRule="auto"/>
        <w:jc w:val="center"/>
        <w:rPr>
          <w:rFonts w:eastAsia="Times New Roman"/>
          <w:szCs w:val="27"/>
          <w:lang w:val="en-US" w:eastAsia="zh-CN"/>
        </w:rPr>
      </w:pPr>
      <w:r w:rsidRPr="001B398A">
        <w:rPr>
          <w:rFonts w:eastAsia="Times New Roman"/>
          <w:szCs w:val="27"/>
          <w:lang w:val="en-US" w:eastAsia="zh-CN"/>
        </w:rPr>
        <w:t>Figure1   –   AI</w:t>
      </w:r>
      <w:r>
        <w:rPr>
          <w:rFonts w:eastAsia="Times New Roman" w:hint="eastAsia"/>
          <w:szCs w:val="27"/>
          <w:lang w:val="en-US" w:eastAsia="zh-CN"/>
        </w:rPr>
        <w:t xml:space="preserve"> </w:t>
      </w:r>
      <w:r w:rsidRPr="001B398A">
        <w:rPr>
          <w:rFonts w:eastAsia="Times New Roman"/>
          <w:szCs w:val="27"/>
          <w:lang w:val="en-US" w:eastAsia="zh-CN"/>
        </w:rPr>
        <w:t>Edge R3 Architecture</w:t>
      </w:r>
    </w:p>
    <w:p w14:paraId="7FBC5571" w14:textId="77777777" w:rsidR="001B398A" w:rsidRDefault="001B398A">
      <w:pPr>
        <w:shd w:val="clear" w:color="auto" w:fill="FFFFFF"/>
      </w:pPr>
    </w:p>
    <w:p w14:paraId="458AAA6F" w14:textId="77777777" w:rsidR="003F4B77" w:rsidRDefault="003F4B77">
      <w:pPr>
        <w:shd w:val="clear" w:color="auto" w:fill="FFFFFF"/>
      </w:pPr>
    </w:p>
    <w:p w14:paraId="1667784D" w14:textId="2DFFEB34" w:rsidR="00A62225" w:rsidRPr="001B398A" w:rsidRDefault="001B398A" w:rsidP="00DD76EA">
      <w:pPr>
        <w:shd w:val="clear" w:color="auto" w:fill="FFFFFF"/>
        <w:outlineLvl w:val="0"/>
        <w:rPr>
          <w:b/>
          <w:color w:val="000000" w:themeColor="text1"/>
          <w:sz w:val="24"/>
          <w:lang w:eastAsia="zh-CN"/>
        </w:rPr>
      </w:pPr>
      <w:r w:rsidRPr="001B398A">
        <w:rPr>
          <w:rFonts w:hint="eastAsia"/>
          <w:b/>
          <w:color w:val="000000" w:themeColor="text1"/>
          <w:sz w:val="24"/>
          <w:lang w:eastAsia="zh-CN"/>
        </w:rPr>
        <w:t>Overview</w:t>
      </w:r>
    </w:p>
    <w:p w14:paraId="0AABE155" w14:textId="602159DF" w:rsidR="00287770" w:rsidRPr="006168C3" w:rsidRDefault="006168C3" w:rsidP="006168C3">
      <w:pPr>
        <w:shd w:val="clear" w:color="auto" w:fill="FFFFFF"/>
        <w:tabs>
          <w:tab w:val="num" w:pos="720"/>
        </w:tabs>
        <w:rPr>
          <w:lang w:eastAsia="zh-CN"/>
        </w:rPr>
      </w:pPr>
      <w:r>
        <w:rPr>
          <w:rFonts w:hint="eastAsia"/>
          <w:lang w:eastAsia="zh-CN"/>
        </w:rPr>
        <w:t>The</w:t>
      </w:r>
      <w:r>
        <w:rPr>
          <w:lang w:eastAsia="zh-CN"/>
        </w:rPr>
        <w:t xml:space="preserve"> </w:t>
      </w:r>
      <w:r w:rsidR="00101E44" w:rsidRPr="006168C3">
        <w:t>AI Edge focuses on establishing an open source MEC platform combined with AI capacities at the Edge side</w:t>
      </w:r>
      <w:r w:rsidR="002300A9">
        <w:rPr>
          <w:rFonts w:hint="eastAsia"/>
          <w:lang w:eastAsia="zh-CN"/>
        </w:rPr>
        <w:t>.</w:t>
      </w:r>
      <w:r w:rsidR="002300A9">
        <w:rPr>
          <w:lang w:eastAsia="zh-CN"/>
        </w:rPr>
        <w:t xml:space="preserve"> </w:t>
      </w:r>
      <w:r w:rsidR="00101E44" w:rsidRPr="006168C3">
        <w:t>It could be used for safety</w:t>
      </w:r>
      <w:r w:rsidR="002300A9">
        <w:t xml:space="preserve">, </w:t>
      </w:r>
      <w:r w:rsidR="00101E44" w:rsidRPr="006168C3">
        <w:t>security</w:t>
      </w:r>
      <w:r w:rsidR="002300A9">
        <w:rPr>
          <w:rFonts w:hint="eastAsia"/>
          <w:lang w:eastAsia="zh-CN"/>
        </w:rPr>
        <w:t>,</w:t>
      </w:r>
      <w:r w:rsidR="002300A9">
        <w:rPr>
          <w:lang w:eastAsia="zh-CN"/>
        </w:rPr>
        <w:t xml:space="preserve"> </w:t>
      </w:r>
      <w:r w:rsidR="00101E44" w:rsidRPr="006168C3">
        <w:t xml:space="preserve">and surveillance sectors. And </w:t>
      </w:r>
      <w:r w:rsidR="002300A9">
        <w:t xml:space="preserve">it </w:t>
      </w:r>
      <w:r w:rsidR="00101E44" w:rsidRPr="006168C3">
        <w:t>also</w:t>
      </w:r>
      <w:r w:rsidR="002300A9">
        <w:t xml:space="preserve"> can be used in</w:t>
      </w:r>
      <w:r w:rsidR="00101E44" w:rsidRPr="006168C3">
        <w:t xml:space="preserve"> scenarios </w:t>
      </w:r>
      <w:r w:rsidR="002300A9">
        <w:t>like</w:t>
      </w:r>
      <w:r w:rsidR="00101E44" w:rsidRPr="006168C3">
        <w:t xml:space="preserve"> Intelligent Vehicle-Infrastructure Cooperation System.</w:t>
      </w:r>
    </w:p>
    <w:p w14:paraId="27483D47" w14:textId="77777777" w:rsidR="006168C3" w:rsidRDefault="006168C3">
      <w:pPr>
        <w:shd w:val="clear" w:color="auto" w:fill="FFFFFF"/>
      </w:pPr>
    </w:p>
    <w:p w14:paraId="11AAA585" w14:textId="77777777" w:rsidR="003F4B77" w:rsidRDefault="003F4B77">
      <w:pPr>
        <w:shd w:val="clear" w:color="auto" w:fill="FFFFFF"/>
      </w:pPr>
    </w:p>
    <w:p w14:paraId="14442778" w14:textId="30D39704" w:rsidR="00186E16" w:rsidRPr="001B398A" w:rsidRDefault="001B398A" w:rsidP="00DD76EA">
      <w:pPr>
        <w:shd w:val="clear" w:color="auto" w:fill="FFFFFF"/>
        <w:outlineLvl w:val="0"/>
        <w:rPr>
          <w:b/>
          <w:color w:val="000000" w:themeColor="text1"/>
          <w:sz w:val="24"/>
          <w:lang w:eastAsia="zh-CN"/>
        </w:rPr>
      </w:pPr>
      <w:r w:rsidRPr="001B398A">
        <w:rPr>
          <w:b/>
          <w:color w:val="000000" w:themeColor="text1"/>
          <w:sz w:val="24"/>
        </w:rPr>
        <w:t>Key</w:t>
      </w:r>
      <w:r w:rsidR="001E3E71" w:rsidRPr="001B398A">
        <w:rPr>
          <w:b/>
          <w:color w:val="000000" w:themeColor="text1"/>
          <w:sz w:val="24"/>
        </w:rPr>
        <w:t xml:space="preserve"> </w:t>
      </w:r>
      <w:r w:rsidRPr="001B398A">
        <w:rPr>
          <w:rFonts w:hint="eastAsia"/>
          <w:b/>
          <w:color w:val="000000" w:themeColor="text1"/>
          <w:sz w:val="24"/>
          <w:lang w:eastAsia="zh-CN"/>
        </w:rPr>
        <w:t>Features</w:t>
      </w:r>
      <w:r w:rsidRPr="001B398A">
        <w:rPr>
          <w:b/>
          <w:color w:val="000000" w:themeColor="text1"/>
          <w:sz w:val="24"/>
        </w:rPr>
        <w:t xml:space="preserve"> And </w:t>
      </w:r>
      <w:r w:rsidRPr="001B398A">
        <w:rPr>
          <w:rFonts w:hint="eastAsia"/>
          <w:b/>
          <w:color w:val="000000" w:themeColor="text1"/>
          <w:sz w:val="24"/>
          <w:lang w:eastAsia="zh-CN"/>
        </w:rPr>
        <w:t xml:space="preserve">Implementations </w:t>
      </w:r>
      <w:r w:rsidRPr="001B398A">
        <w:rPr>
          <w:b/>
          <w:color w:val="000000" w:themeColor="text1"/>
          <w:sz w:val="24"/>
        </w:rPr>
        <w:t>of</w:t>
      </w:r>
      <w:r w:rsidRPr="001B398A">
        <w:rPr>
          <w:rFonts w:hint="eastAsia"/>
          <w:b/>
          <w:color w:val="000000" w:themeColor="text1"/>
          <w:sz w:val="24"/>
          <w:lang w:eastAsia="zh-CN"/>
        </w:rPr>
        <w:t xml:space="preserve"> Blueprint</w:t>
      </w:r>
    </w:p>
    <w:p w14:paraId="66C48708" w14:textId="77777777" w:rsidR="001B398A" w:rsidRPr="001B398A" w:rsidRDefault="001B398A" w:rsidP="001B398A">
      <w:pPr>
        <w:pStyle w:val="a9"/>
        <w:numPr>
          <w:ilvl w:val="0"/>
          <w:numId w:val="2"/>
        </w:numPr>
        <w:spacing w:line="240" w:lineRule="auto"/>
        <w:ind w:firstLineChars="0"/>
        <w:rPr>
          <w:rFonts w:eastAsia="Times New Roman"/>
          <w:sz w:val="24"/>
          <w:szCs w:val="24"/>
          <w:lang w:val="en-US" w:eastAsia="zh-CN"/>
        </w:rPr>
      </w:pPr>
      <w:r w:rsidRPr="001B398A">
        <w:rPr>
          <w:rFonts w:eastAsia="Times New Roman"/>
          <w:color w:val="24292E"/>
          <w:sz w:val="24"/>
          <w:szCs w:val="24"/>
          <w:shd w:val="clear" w:color="auto" w:fill="FFFFFF"/>
          <w:lang w:val="en-US" w:eastAsia="zh-CN"/>
        </w:rPr>
        <w:t>Hierarchical cluster management</w:t>
      </w:r>
    </w:p>
    <w:p w14:paraId="0536D54F" w14:textId="763238DC" w:rsidR="001B398A" w:rsidRPr="001B398A" w:rsidRDefault="001B398A" w:rsidP="001B398A">
      <w:pPr>
        <w:pStyle w:val="a9"/>
        <w:numPr>
          <w:ilvl w:val="0"/>
          <w:numId w:val="2"/>
        </w:numPr>
        <w:spacing w:line="240" w:lineRule="auto"/>
        <w:ind w:firstLineChars="0"/>
        <w:rPr>
          <w:rFonts w:eastAsia="Times New Roman"/>
          <w:sz w:val="24"/>
          <w:szCs w:val="24"/>
          <w:lang w:val="en-US" w:eastAsia="zh-CN"/>
        </w:rPr>
      </w:pPr>
      <w:r w:rsidRPr="001B398A">
        <w:rPr>
          <w:rFonts w:eastAsia="Times New Roman"/>
          <w:color w:val="24292E"/>
          <w:sz w:val="24"/>
          <w:szCs w:val="24"/>
          <w:shd w:val="clear" w:color="auto" w:fill="FFFFFF"/>
          <w:lang w:val="en-US" w:eastAsia="zh-CN"/>
        </w:rPr>
        <w:t>Duplex channel between cloud center and edge cluster</w:t>
      </w:r>
    </w:p>
    <w:p w14:paraId="74E0A877" w14:textId="77777777" w:rsidR="001B398A" w:rsidRPr="001B398A" w:rsidRDefault="001B398A" w:rsidP="001B398A">
      <w:pPr>
        <w:pStyle w:val="a9"/>
        <w:numPr>
          <w:ilvl w:val="0"/>
          <w:numId w:val="2"/>
        </w:numPr>
        <w:spacing w:line="240" w:lineRule="auto"/>
        <w:ind w:firstLineChars="0"/>
        <w:rPr>
          <w:rFonts w:eastAsia="Times New Roman"/>
          <w:sz w:val="24"/>
          <w:szCs w:val="24"/>
          <w:lang w:val="en-US" w:eastAsia="zh-CN"/>
        </w:rPr>
      </w:pPr>
      <w:r w:rsidRPr="001B398A">
        <w:rPr>
          <w:rFonts w:eastAsia="Times New Roman"/>
          <w:color w:val="24292E"/>
          <w:sz w:val="24"/>
          <w:szCs w:val="24"/>
          <w:shd w:val="clear" w:color="auto" w:fill="FFFFFF"/>
          <w:lang w:val="en-US" w:eastAsia="zh-CN"/>
        </w:rPr>
        <w:t>Kubernetes native support </w:t>
      </w:r>
    </w:p>
    <w:p w14:paraId="15AADCC5" w14:textId="4EC56169" w:rsidR="00186E16" w:rsidRPr="00ED71C4" w:rsidRDefault="001B398A" w:rsidP="001B398A">
      <w:pPr>
        <w:pStyle w:val="a9"/>
        <w:numPr>
          <w:ilvl w:val="0"/>
          <w:numId w:val="2"/>
        </w:numPr>
        <w:spacing w:line="240" w:lineRule="auto"/>
        <w:ind w:firstLineChars="0"/>
        <w:rPr>
          <w:rFonts w:eastAsia="Times New Roman"/>
          <w:sz w:val="24"/>
          <w:szCs w:val="24"/>
          <w:lang w:val="en-US" w:eastAsia="zh-CN"/>
        </w:rPr>
      </w:pPr>
      <w:r w:rsidRPr="001B398A">
        <w:rPr>
          <w:rFonts w:eastAsia="Times New Roman"/>
          <w:color w:val="24292E"/>
          <w:sz w:val="24"/>
          <w:szCs w:val="24"/>
          <w:shd w:val="clear" w:color="auto" w:fill="FFFFFF"/>
          <w:lang w:val="en-US" w:eastAsia="zh-CN"/>
        </w:rPr>
        <w:t>Accurate routing of messages between clusters</w:t>
      </w:r>
    </w:p>
    <w:p w14:paraId="32A4002C" w14:textId="0B868245" w:rsidR="00ED71C4" w:rsidRPr="001B398A" w:rsidRDefault="00ED71C4" w:rsidP="001B398A">
      <w:pPr>
        <w:pStyle w:val="a9"/>
        <w:numPr>
          <w:ilvl w:val="0"/>
          <w:numId w:val="2"/>
        </w:numPr>
        <w:spacing w:line="240" w:lineRule="auto"/>
        <w:ind w:firstLineChars="0"/>
        <w:rPr>
          <w:rFonts w:eastAsia="Times New Roman"/>
          <w:sz w:val="24"/>
          <w:szCs w:val="24"/>
          <w:lang w:val="en-US" w:eastAsia="zh-CN"/>
        </w:rPr>
      </w:pPr>
      <w:proofErr w:type="gramStart"/>
      <w:r>
        <w:rPr>
          <w:rFonts w:eastAsia="Times New Roman" w:hint="eastAsia"/>
          <w:color w:val="24292E"/>
          <w:sz w:val="24"/>
          <w:szCs w:val="24"/>
          <w:shd w:val="clear" w:color="auto" w:fill="FFFFFF"/>
          <w:lang w:val="en-US" w:eastAsia="zh-CN"/>
        </w:rPr>
        <w:t>Support  both</w:t>
      </w:r>
      <w:proofErr w:type="gramEnd"/>
      <w:r>
        <w:rPr>
          <w:rFonts w:eastAsia="Times New Roman" w:hint="eastAsia"/>
          <w:color w:val="24292E"/>
          <w:sz w:val="24"/>
          <w:szCs w:val="24"/>
          <w:shd w:val="clear" w:color="auto" w:fill="FFFFFF"/>
          <w:lang w:val="en-US" w:eastAsia="zh-CN"/>
        </w:rPr>
        <w:t xml:space="preserve"> x86 and arm64</w:t>
      </w:r>
    </w:p>
    <w:p w14:paraId="56E4318E" w14:textId="77777777" w:rsidR="00186E16" w:rsidRDefault="00186E16">
      <w:pPr>
        <w:shd w:val="clear" w:color="auto" w:fill="FFFFFF"/>
      </w:pPr>
    </w:p>
    <w:p w14:paraId="6D750521" w14:textId="65D910EB" w:rsidR="00A62225" w:rsidRDefault="001E3E71" w:rsidP="00DD76EA">
      <w:pPr>
        <w:shd w:val="clear" w:color="auto" w:fill="FFFFFF"/>
        <w:outlineLvl w:val="0"/>
        <w:rPr>
          <w:lang w:eastAsia="zh-CN"/>
        </w:rPr>
      </w:pPr>
      <w:r>
        <w:lastRenderedPageBreak/>
        <w:t>For more information:</w:t>
      </w:r>
      <w:r w:rsidR="001B398A" w:rsidRPr="001B398A">
        <w:t xml:space="preserve"> </w:t>
      </w:r>
      <w:hyperlink r:id="rId7" w:history="1">
        <w:r w:rsidR="001B398A" w:rsidRPr="001B398A">
          <w:rPr>
            <w:rStyle w:val="a7"/>
          </w:rPr>
          <w:t>https://wiki.akraino.org/pages/viewpage.action?pageId=20316211</w:t>
        </w:r>
      </w:hyperlink>
    </w:p>
    <w:p w14:paraId="536AF9A3" w14:textId="77777777" w:rsidR="001B398A" w:rsidRDefault="001B398A">
      <w:pPr>
        <w:shd w:val="clear" w:color="auto" w:fill="FFFFFF"/>
        <w:rPr>
          <w:lang w:eastAsia="zh-CN"/>
        </w:rPr>
      </w:pPr>
    </w:p>
    <w:p w14:paraId="786BDEAD" w14:textId="3EFC4044" w:rsidR="00186E16" w:rsidRDefault="001E3E71">
      <w:pPr>
        <w:shd w:val="clear" w:color="auto" w:fill="FFFFFF"/>
      </w:pPr>
      <w:proofErr w:type="spellStart"/>
      <w:r>
        <w:t>Akraino</w:t>
      </w:r>
      <w:proofErr w:type="spellEnd"/>
      <w:r>
        <w:t xml:space="preserve"> R</w:t>
      </w:r>
      <w:r w:rsidR="000E4E86">
        <w:t>3</w:t>
      </w:r>
      <w:r>
        <w:t xml:space="preserve"> is now available! </w:t>
      </w:r>
      <w:r w:rsidR="00E23B8F">
        <w:rPr>
          <w:color w:val="000000"/>
        </w:rPr>
        <w:t xml:space="preserve">For more information: </w:t>
      </w:r>
      <w:hyperlink r:id="rId8" w:history="1">
        <w:r w:rsidR="00E23B8F">
          <w:rPr>
            <w:rStyle w:val="a7"/>
            <w:color w:val="1155CC"/>
          </w:rPr>
          <w:t>https://www.lfedge.org/projects/akraino/</w:t>
        </w:r>
      </w:hyperlink>
      <w:r w:rsidR="00E23B8F">
        <w:rPr>
          <w:color w:val="000000"/>
        </w:rPr>
        <w:t xml:space="preserve"> or </w:t>
      </w:r>
      <w:hyperlink r:id="rId9" w:history="1">
        <w:r w:rsidR="00E23B8F">
          <w:rPr>
            <w:rStyle w:val="a7"/>
            <w:color w:val="1155CC"/>
          </w:rPr>
          <w:t>https://wiki.akraino.org/</w:t>
        </w:r>
      </w:hyperlink>
    </w:p>
    <w:p w14:paraId="5D4A784D" w14:textId="77777777" w:rsidR="00186E16" w:rsidRDefault="00186E16">
      <w:pPr>
        <w:shd w:val="clear" w:color="auto" w:fill="FFFFFF"/>
        <w:rPr>
          <w:b/>
        </w:rPr>
      </w:pPr>
    </w:p>
    <w:p w14:paraId="0CF5F9B8" w14:textId="77777777" w:rsidR="00186E16" w:rsidRDefault="00186E16"/>
    <w:p w14:paraId="5379AFDB" w14:textId="77777777" w:rsidR="00186E16" w:rsidRDefault="00186E16"/>
    <w:p w14:paraId="7E5C3E3F" w14:textId="77777777" w:rsidR="00186E16" w:rsidRDefault="001E3E71">
      <w:r>
        <w:t>[BACK]</w:t>
      </w:r>
    </w:p>
    <w:p w14:paraId="33CCE0FC" w14:textId="77777777" w:rsidR="00186E16" w:rsidRDefault="00186E16">
      <w:pPr>
        <w:jc w:val="center"/>
      </w:pPr>
    </w:p>
    <w:p w14:paraId="55E0052D" w14:textId="77777777" w:rsidR="00186E16" w:rsidRDefault="00186E16">
      <w:pPr>
        <w:jc w:val="center"/>
      </w:pPr>
    </w:p>
    <w:p w14:paraId="0E338331" w14:textId="77777777" w:rsidR="00186E16" w:rsidRDefault="001E3E71">
      <w:pPr>
        <w:jc w:val="center"/>
      </w:pPr>
      <w:r>
        <w:rPr>
          <w:noProof/>
          <w:lang w:val="en-US" w:eastAsia="zh-CN"/>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693C9B3B" w14:textId="77777777" w:rsidR="00186E16" w:rsidRDefault="00186E16"/>
    <w:p w14:paraId="551C1B9F" w14:textId="55ACAF83" w:rsidR="00186E16" w:rsidRDefault="001E3E71">
      <w:r>
        <w:rPr>
          <w:highlight w:val="white"/>
        </w:rPr>
        <w:t>Akraino Edge Stack</w:t>
      </w:r>
      <w:r w:rsidR="007C423C">
        <w:rPr>
          <w:highlight w:val="white"/>
        </w:rPr>
        <w:t xml:space="preserve"> is </w:t>
      </w:r>
      <w:r>
        <w:rPr>
          <w:highlight w:val="white"/>
        </w:rPr>
        <w:t>an open source project under the LF Edge umbrella that create</w:t>
      </w:r>
      <w:r w:rsidR="007C423C">
        <w:rPr>
          <w:highlight w:val="white"/>
        </w:rPr>
        <w:t>s</w:t>
      </w:r>
      <w:r>
        <w:rPr>
          <w:highlight w:val="white"/>
        </w:rPr>
        <w:t xml:space="preserv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t xml:space="preserve"> The Akraino Edge Stack platform integrates multiple open source projects to supply a holistic Edge Platform, Edge Application, and Developer APIs ecosystem. </w:t>
      </w:r>
    </w:p>
    <w:p w14:paraId="325C7FE6" w14:textId="77777777" w:rsidR="00186E16" w:rsidRDefault="00186E16"/>
    <w:p w14:paraId="21A36BEE" w14:textId="77777777" w:rsidR="00186E16" w:rsidRDefault="00186E16"/>
    <w:p w14:paraId="157046FB" w14:textId="77777777" w:rsidR="00186E16" w:rsidRDefault="001E3E71">
      <w:r>
        <w:rPr>
          <w:noProof/>
          <w:lang w:val="en-US" w:eastAsia="zh-CN"/>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81563" cy="2722410"/>
                    </a:xfrm>
                    <a:prstGeom prst="rect">
                      <a:avLst/>
                    </a:prstGeom>
                    <a:ln/>
                  </pic:spPr>
                </pic:pic>
              </a:graphicData>
            </a:graphic>
          </wp:inline>
        </w:drawing>
      </w:r>
    </w:p>
    <w:p w14:paraId="0F5FC388" w14:textId="77777777" w:rsidR="00186E16" w:rsidRDefault="00186E16"/>
    <w:p w14:paraId="67DD02A8" w14:textId="77777777" w:rsidR="00186E16" w:rsidRDefault="001E3E71">
      <w:pPr>
        <w:numPr>
          <w:ilvl w:val="0"/>
          <w:numId w:val="1"/>
        </w:numPr>
        <w:shd w:val="clear" w:color="auto" w:fill="FFFFFF"/>
      </w:pPr>
      <w:r>
        <w:t xml:space="preserve">Akraino uses the “blueprint” concept to address specific Edge use cases to support an end-to-end solution. </w:t>
      </w:r>
    </w:p>
    <w:p w14:paraId="24BBE776" w14:textId="77777777" w:rsidR="00186E16" w:rsidRDefault="001E3E71">
      <w:pPr>
        <w:numPr>
          <w:ilvl w:val="0"/>
          <w:numId w:val="1"/>
        </w:numPr>
        <w:shd w:val="clear" w:color="auto" w:fill="FFFFFF"/>
      </w:pPr>
      <w:r>
        <w:t xml:space="preserve">A blueprint is a declarative configuration of the entire stack-- i.e., edge platform that can support edge workloads and edge APIs. </w:t>
      </w:r>
    </w:p>
    <w:p w14:paraId="57AB5A14" w14:textId="77777777" w:rsidR="00186E16" w:rsidRDefault="001E3E71">
      <w:pPr>
        <w:numPr>
          <w:ilvl w:val="0"/>
          <w:numId w:val="1"/>
        </w:numPr>
        <w:shd w:val="clear" w:color="auto" w:fill="FFFFFF"/>
      </w:pPr>
      <w:bookmarkStart w:id="1" w:name="_gjdgxs" w:colFirst="0" w:colLast="0"/>
      <w:bookmarkEnd w:id="1"/>
      <w:r>
        <w:lastRenderedPageBreak/>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14:paraId="63ABA4A7" w14:textId="77777777" w:rsidR="00186E16" w:rsidRDefault="00186E16">
      <w:pPr>
        <w:shd w:val="clear" w:color="auto" w:fill="FFFFFF"/>
        <w:ind w:left="720"/>
      </w:pPr>
      <w:bookmarkStart w:id="2" w:name="_wwbutd820iee" w:colFirst="0" w:colLast="0"/>
      <w:bookmarkEnd w:id="2"/>
    </w:p>
    <w:p w14:paraId="4AD89061" w14:textId="77777777" w:rsidR="00186E16" w:rsidRDefault="001E3E71" w:rsidP="00DD76EA">
      <w:pPr>
        <w:shd w:val="clear" w:color="auto" w:fill="FFFFFF"/>
        <w:outlineLvl w:val="0"/>
      </w:pPr>
      <w:r>
        <w:t xml:space="preserve">For more information: </w:t>
      </w:r>
      <w:hyperlink r:id="rId11">
        <w:r>
          <w:rPr>
            <w:color w:val="1155CC"/>
            <w:u w:val="single"/>
          </w:rPr>
          <w:t>https://www.lfedge.org/projects/akraino/</w:t>
        </w:r>
      </w:hyperlink>
      <w:r>
        <w:t xml:space="preserve"> or </w:t>
      </w:r>
      <w:hyperlink r:id="rId12">
        <w:r>
          <w:rPr>
            <w:color w:val="1155CC"/>
            <w:u w:val="single"/>
          </w:rPr>
          <w:t>https://wiki.akraino.org/</w:t>
        </w:r>
      </w:hyperlink>
      <w:r>
        <w:t>.</w:t>
      </w:r>
    </w:p>
    <w:p w14:paraId="7127C0C9" w14:textId="77777777" w:rsidR="00186E16" w:rsidRDefault="00186E16">
      <w:pPr>
        <w:shd w:val="clear" w:color="auto" w:fill="FFFFFF"/>
      </w:pPr>
    </w:p>
    <w:p w14:paraId="1D1BE046" w14:textId="77777777" w:rsidR="00186E16" w:rsidRDefault="001E3E71">
      <w:pPr>
        <w:shd w:val="clear" w:color="auto" w:fill="FFFFFF"/>
      </w:pPr>
      <w:r>
        <w:t>[SIDEBAR]</w:t>
      </w:r>
    </w:p>
    <w:p w14:paraId="51779DA4" w14:textId="77777777" w:rsidR="00186E16" w:rsidRDefault="00186E16">
      <w:pPr>
        <w:shd w:val="clear" w:color="auto" w:fill="FFFFFF"/>
      </w:pPr>
    </w:p>
    <w:p w14:paraId="74E78FF7" w14:textId="77777777" w:rsidR="00186E16" w:rsidRDefault="001E3E71">
      <w:pPr>
        <w:spacing w:line="240" w:lineRule="auto"/>
      </w:pPr>
      <w:r>
        <w:rPr>
          <w:noProof/>
          <w:sz w:val="36"/>
          <w:szCs w:val="36"/>
          <w:lang w:val="en-US" w:eastAsia="zh-CN"/>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52588" cy="245796"/>
                    </a:xfrm>
                    <a:prstGeom prst="rect">
                      <a:avLst/>
                    </a:prstGeom>
                    <a:ln/>
                  </pic:spPr>
                </pic:pic>
              </a:graphicData>
            </a:graphic>
          </wp:inline>
        </w:drawing>
      </w:r>
    </w:p>
    <w:p w14:paraId="728AEC71" w14:textId="77777777" w:rsidR="00186E16" w:rsidRDefault="001E3E71">
      <w:pPr>
        <w:shd w:val="clear" w:color="auto" w:fill="FFFFFF"/>
        <w:rPr>
          <w:highlight w:val="white"/>
        </w:rPr>
      </w:pPr>
      <w:r>
        <w:t xml:space="preserve">Akraino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Default="00186E16">
      <w:pPr>
        <w:shd w:val="clear" w:color="auto" w:fill="FFFFFF"/>
        <w:rPr>
          <w:highlight w:val="white"/>
        </w:rPr>
      </w:pPr>
    </w:p>
    <w:p w14:paraId="7610D8C7" w14:textId="77777777" w:rsidR="00186E16" w:rsidRDefault="001E3E71">
      <w:pPr>
        <w:spacing w:line="240" w:lineRule="auto"/>
        <w:rPr>
          <w:sz w:val="24"/>
          <w:szCs w:val="24"/>
          <w:highlight w:val="white"/>
        </w:rPr>
      </w:pPr>
      <w:r>
        <w:rPr>
          <w:sz w:val="24"/>
          <w:szCs w:val="24"/>
          <w:highlight w:val="white"/>
        </w:rPr>
        <w:t>LF Edge Projects address the challenge of industry fragmentation, and collaborates with end users, vendors, and developers to transform all aspects of the edge and accelerate open source developments.</w:t>
      </w:r>
    </w:p>
    <w:p w14:paraId="7F5933A3" w14:textId="77777777" w:rsidR="00186E16" w:rsidRDefault="00186E16">
      <w:pPr>
        <w:spacing w:line="240" w:lineRule="auto"/>
        <w:rPr>
          <w:sz w:val="24"/>
          <w:szCs w:val="24"/>
          <w:highlight w:val="white"/>
        </w:rPr>
      </w:pPr>
    </w:p>
    <w:p w14:paraId="1C1F0368" w14:textId="1511B684" w:rsidR="00186E16" w:rsidRDefault="001E3E71">
      <w:pPr>
        <w:spacing w:line="240" w:lineRule="auto"/>
        <w:rPr>
          <w:color w:val="FF0000"/>
          <w:highlight w:val="white"/>
        </w:rPr>
      </w:pPr>
      <w:r>
        <w:rPr>
          <w:b/>
          <w:color w:val="FF0000"/>
          <w:highlight w:val="white"/>
        </w:rPr>
        <w:t>[Insert Logos for</w:t>
      </w:r>
      <w:r>
        <w:rPr>
          <w:color w:val="FF0000"/>
          <w:highlight w:val="white"/>
        </w:rPr>
        <w:t xml:space="preserve">: </w:t>
      </w:r>
      <w:proofErr w:type="spellStart"/>
      <w:r>
        <w:rPr>
          <w:color w:val="FF0000"/>
          <w:highlight w:val="white"/>
        </w:rPr>
        <w:t>Akraino</w:t>
      </w:r>
      <w:proofErr w:type="spellEnd"/>
      <w:r>
        <w:rPr>
          <w:color w:val="FF0000"/>
          <w:highlight w:val="white"/>
        </w:rPr>
        <w:t>,</w:t>
      </w:r>
      <w:r w:rsidR="007C423C">
        <w:rPr>
          <w:color w:val="FF0000"/>
          <w:highlight w:val="white"/>
        </w:rPr>
        <w:t xml:space="preserve"> </w:t>
      </w:r>
      <w:proofErr w:type="spellStart"/>
      <w:r w:rsidR="007C423C">
        <w:rPr>
          <w:color w:val="FF0000"/>
          <w:highlight w:val="white"/>
        </w:rPr>
        <w:t>Baetly</w:t>
      </w:r>
      <w:proofErr w:type="spellEnd"/>
      <w:r w:rsidR="007C423C">
        <w:rPr>
          <w:color w:val="FF0000"/>
          <w:highlight w:val="white"/>
        </w:rPr>
        <w:t>, Fledge,</w:t>
      </w:r>
      <w:r>
        <w:rPr>
          <w:color w:val="FF0000"/>
          <w:highlight w:val="white"/>
        </w:rPr>
        <w:t xml:space="preserve"> </w:t>
      </w:r>
      <w:proofErr w:type="spellStart"/>
      <w:r>
        <w:rPr>
          <w:color w:val="FF0000"/>
          <w:highlight w:val="white"/>
        </w:rPr>
        <w:t>EdgeX</w:t>
      </w:r>
      <w:proofErr w:type="spellEnd"/>
      <w:r>
        <w:rPr>
          <w:color w:val="FF0000"/>
          <w:highlight w:val="white"/>
        </w:rPr>
        <w:t xml:space="preserve"> Foundry, Glossary of Edge Computing Home Edge, Project EVE] </w:t>
      </w:r>
    </w:p>
    <w:p w14:paraId="6CD264C0" w14:textId="77777777" w:rsidR="00186E16" w:rsidRDefault="00186E16">
      <w:pPr>
        <w:spacing w:line="240" w:lineRule="auto"/>
        <w:rPr>
          <w:sz w:val="24"/>
          <w:szCs w:val="24"/>
          <w:highlight w:val="white"/>
        </w:rPr>
      </w:pPr>
    </w:p>
    <w:p w14:paraId="5E700DE3" w14:textId="77777777" w:rsidR="00186E16" w:rsidRDefault="00BE4FBB">
      <w:pPr>
        <w:spacing w:line="240" w:lineRule="auto"/>
        <w:rPr>
          <w:sz w:val="24"/>
          <w:szCs w:val="24"/>
          <w:highlight w:val="white"/>
        </w:rPr>
      </w:pPr>
      <w:hyperlink r:id="rId14">
        <w:r w:rsidR="001E3E71">
          <w:rPr>
            <w:color w:val="1155CC"/>
            <w:sz w:val="24"/>
            <w:szCs w:val="24"/>
            <w:highlight w:val="white"/>
            <w:u w:val="single"/>
          </w:rPr>
          <w:t>www.lfedge.org</w:t>
        </w:r>
      </w:hyperlink>
    </w:p>
    <w:p w14:paraId="0BD1AC4A" w14:textId="77777777" w:rsidR="00186E16" w:rsidRDefault="00186E16">
      <w:pPr>
        <w:spacing w:line="240" w:lineRule="auto"/>
        <w:rPr>
          <w:sz w:val="24"/>
          <w:szCs w:val="24"/>
          <w:highlight w:val="white"/>
        </w:rPr>
      </w:pPr>
    </w:p>
    <w:p w14:paraId="05CB38CD" w14:textId="77777777" w:rsidR="00186E16" w:rsidRDefault="00186E16">
      <w:pPr>
        <w:shd w:val="clear" w:color="auto" w:fill="FFFFFF"/>
      </w:pPr>
    </w:p>
    <w:p w14:paraId="604EC080" w14:textId="77777777" w:rsidR="00186E16" w:rsidRDefault="00186E16">
      <w:pPr>
        <w:shd w:val="clear" w:color="auto" w:fill="FFFFFF"/>
      </w:pPr>
    </w:p>
    <w:p w14:paraId="483BD8E6" w14:textId="77777777" w:rsidR="00186E16" w:rsidRDefault="00186E16">
      <w:pPr>
        <w:shd w:val="clear" w:color="auto" w:fill="FFFFFF"/>
      </w:pPr>
    </w:p>
    <w:p w14:paraId="3AFCC6B2" w14:textId="77777777" w:rsidR="00186E16" w:rsidRDefault="00186E16"/>
    <w:sectPr w:rsidR="00186E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516551"/>
    <w:multiLevelType w:val="multilevel"/>
    <w:tmpl w:val="3A8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43F52"/>
    <w:multiLevelType w:val="hybridMultilevel"/>
    <w:tmpl w:val="E550AB04"/>
    <w:lvl w:ilvl="0" w:tplc="28CED690">
      <w:start w:val="1"/>
      <w:numFmt w:val="bullet"/>
      <w:lvlText w:val="•"/>
      <w:lvlJc w:val="left"/>
      <w:pPr>
        <w:tabs>
          <w:tab w:val="num" w:pos="720"/>
        </w:tabs>
        <w:ind w:left="720" w:hanging="360"/>
      </w:pPr>
      <w:rPr>
        <w:rFonts w:ascii="Arial" w:hAnsi="Arial" w:hint="default"/>
      </w:rPr>
    </w:lvl>
    <w:lvl w:ilvl="1" w:tplc="EBCA2BDE" w:tentative="1">
      <w:start w:val="1"/>
      <w:numFmt w:val="bullet"/>
      <w:lvlText w:val="•"/>
      <w:lvlJc w:val="left"/>
      <w:pPr>
        <w:tabs>
          <w:tab w:val="num" w:pos="1440"/>
        </w:tabs>
        <w:ind w:left="1440" w:hanging="360"/>
      </w:pPr>
      <w:rPr>
        <w:rFonts w:ascii="Arial" w:hAnsi="Arial" w:hint="default"/>
      </w:rPr>
    </w:lvl>
    <w:lvl w:ilvl="2" w:tplc="5CA468B4" w:tentative="1">
      <w:start w:val="1"/>
      <w:numFmt w:val="bullet"/>
      <w:lvlText w:val="•"/>
      <w:lvlJc w:val="left"/>
      <w:pPr>
        <w:tabs>
          <w:tab w:val="num" w:pos="2160"/>
        </w:tabs>
        <w:ind w:left="2160" w:hanging="360"/>
      </w:pPr>
      <w:rPr>
        <w:rFonts w:ascii="Arial" w:hAnsi="Arial" w:hint="default"/>
      </w:rPr>
    </w:lvl>
    <w:lvl w:ilvl="3" w:tplc="56DC882E" w:tentative="1">
      <w:start w:val="1"/>
      <w:numFmt w:val="bullet"/>
      <w:lvlText w:val="•"/>
      <w:lvlJc w:val="left"/>
      <w:pPr>
        <w:tabs>
          <w:tab w:val="num" w:pos="2880"/>
        </w:tabs>
        <w:ind w:left="2880" w:hanging="360"/>
      </w:pPr>
      <w:rPr>
        <w:rFonts w:ascii="Arial" w:hAnsi="Arial" w:hint="default"/>
      </w:rPr>
    </w:lvl>
    <w:lvl w:ilvl="4" w:tplc="E30E197A" w:tentative="1">
      <w:start w:val="1"/>
      <w:numFmt w:val="bullet"/>
      <w:lvlText w:val="•"/>
      <w:lvlJc w:val="left"/>
      <w:pPr>
        <w:tabs>
          <w:tab w:val="num" w:pos="3600"/>
        </w:tabs>
        <w:ind w:left="3600" w:hanging="360"/>
      </w:pPr>
      <w:rPr>
        <w:rFonts w:ascii="Arial" w:hAnsi="Arial" w:hint="default"/>
      </w:rPr>
    </w:lvl>
    <w:lvl w:ilvl="5" w:tplc="B62AE21C" w:tentative="1">
      <w:start w:val="1"/>
      <w:numFmt w:val="bullet"/>
      <w:lvlText w:val="•"/>
      <w:lvlJc w:val="left"/>
      <w:pPr>
        <w:tabs>
          <w:tab w:val="num" w:pos="4320"/>
        </w:tabs>
        <w:ind w:left="4320" w:hanging="360"/>
      </w:pPr>
      <w:rPr>
        <w:rFonts w:ascii="Arial" w:hAnsi="Arial" w:hint="default"/>
      </w:rPr>
    </w:lvl>
    <w:lvl w:ilvl="6" w:tplc="FDC88F14" w:tentative="1">
      <w:start w:val="1"/>
      <w:numFmt w:val="bullet"/>
      <w:lvlText w:val="•"/>
      <w:lvlJc w:val="left"/>
      <w:pPr>
        <w:tabs>
          <w:tab w:val="num" w:pos="5040"/>
        </w:tabs>
        <w:ind w:left="5040" w:hanging="360"/>
      </w:pPr>
      <w:rPr>
        <w:rFonts w:ascii="Arial" w:hAnsi="Arial" w:hint="default"/>
      </w:rPr>
    </w:lvl>
    <w:lvl w:ilvl="7" w:tplc="95381E40" w:tentative="1">
      <w:start w:val="1"/>
      <w:numFmt w:val="bullet"/>
      <w:lvlText w:val="•"/>
      <w:lvlJc w:val="left"/>
      <w:pPr>
        <w:tabs>
          <w:tab w:val="num" w:pos="5760"/>
        </w:tabs>
        <w:ind w:left="5760" w:hanging="360"/>
      </w:pPr>
      <w:rPr>
        <w:rFonts w:ascii="Arial" w:hAnsi="Arial" w:hint="default"/>
      </w:rPr>
    </w:lvl>
    <w:lvl w:ilvl="8" w:tplc="F45AE5B2" w:tentative="1">
      <w:start w:val="1"/>
      <w:numFmt w:val="bullet"/>
      <w:lvlText w:val="•"/>
      <w:lvlJc w:val="left"/>
      <w:pPr>
        <w:tabs>
          <w:tab w:val="num" w:pos="6480"/>
        </w:tabs>
        <w:ind w:left="6480" w:hanging="360"/>
      </w:pPr>
      <w:rPr>
        <w:rFonts w:ascii="Arial" w:hAnsi="Arial" w:hint="default"/>
      </w:rPr>
    </w:lvl>
  </w:abstractNum>
  <w:abstractNum w:abstractNumId="3">
    <w:nsid w:val="70DE5640"/>
    <w:multiLevelType w:val="multilevel"/>
    <w:tmpl w:val="5EE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16"/>
    <w:rsid w:val="000E4E86"/>
    <w:rsid w:val="00101E44"/>
    <w:rsid w:val="00186E16"/>
    <w:rsid w:val="001A235B"/>
    <w:rsid w:val="001B398A"/>
    <w:rsid w:val="001E3E71"/>
    <w:rsid w:val="001F6B0B"/>
    <w:rsid w:val="002300A9"/>
    <w:rsid w:val="00287770"/>
    <w:rsid w:val="0029132E"/>
    <w:rsid w:val="003F4B77"/>
    <w:rsid w:val="00523D48"/>
    <w:rsid w:val="00597369"/>
    <w:rsid w:val="006168C3"/>
    <w:rsid w:val="007C423C"/>
    <w:rsid w:val="00806878"/>
    <w:rsid w:val="00A62225"/>
    <w:rsid w:val="00BE4FBB"/>
    <w:rsid w:val="00CA51F8"/>
    <w:rsid w:val="00DD76EA"/>
    <w:rsid w:val="00E23B8F"/>
    <w:rsid w:val="00ED71C4"/>
    <w:rsid w:val="00F0045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1E3E71"/>
    <w:pPr>
      <w:spacing w:line="240" w:lineRule="auto"/>
    </w:pPr>
    <w:rPr>
      <w:rFonts w:ascii="Segoe UI" w:hAnsi="Segoe UI" w:cs="Segoe UI"/>
      <w:sz w:val="18"/>
      <w:szCs w:val="18"/>
    </w:rPr>
  </w:style>
  <w:style w:type="character" w:customStyle="1" w:styleId="a6">
    <w:name w:val="批注框文本字符"/>
    <w:basedOn w:val="a0"/>
    <w:link w:val="a5"/>
    <w:uiPriority w:val="99"/>
    <w:semiHidden/>
    <w:rsid w:val="001E3E71"/>
    <w:rPr>
      <w:rFonts w:ascii="Segoe UI" w:hAnsi="Segoe UI" w:cs="Segoe UI"/>
      <w:sz w:val="18"/>
      <w:szCs w:val="18"/>
    </w:rPr>
  </w:style>
  <w:style w:type="character" w:styleId="a7">
    <w:name w:val="Hyperlink"/>
    <w:basedOn w:val="a0"/>
    <w:uiPriority w:val="99"/>
    <w:unhideWhenUsed/>
    <w:rsid w:val="00E23B8F"/>
    <w:rPr>
      <w:color w:val="0000FF"/>
      <w:u w:val="single"/>
    </w:rPr>
  </w:style>
  <w:style w:type="character" w:customStyle="1" w:styleId="UnresolvedMention">
    <w:name w:val="Unresolved Mention"/>
    <w:basedOn w:val="a0"/>
    <w:uiPriority w:val="99"/>
    <w:semiHidden/>
    <w:unhideWhenUsed/>
    <w:rsid w:val="00A62225"/>
    <w:rPr>
      <w:color w:val="605E5C"/>
      <w:shd w:val="clear" w:color="auto" w:fill="E1DFDD"/>
    </w:rPr>
  </w:style>
  <w:style w:type="character" w:styleId="a8">
    <w:name w:val="FollowedHyperlink"/>
    <w:basedOn w:val="a0"/>
    <w:uiPriority w:val="99"/>
    <w:semiHidden/>
    <w:unhideWhenUsed/>
    <w:rsid w:val="002300A9"/>
    <w:rPr>
      <w:color w:val="800080" w:themeColor="followedHyperlink"/>
      <w:u w:val="single"/>
    </w:rPr>
  </w:style>
  <w:style w:type="paragraph" w:styleId="a9">
    <w:name w:val="List Paragraph"/>
    <w:basedOn w:val="a"/>
    <w:uiPriority w:val="34"/>
    <w:qFormat/>
    <w:rsid w:val="001B398A"/>
    <w:pPr>
      <w:ind w:firstLineChars="200" w:firstLine="420"/>
    </w:pPr>
  </w:style>
  <w:style w:type="paragraph" w:styleId="aa">
    <w:name w:val="Document Map"/>
    <w:basedOn w:val="a"/>
    <w:link w:val="ab"/>
    <w:uiPriority w:val="99"/>
    <w:semiHidden/>
    <w:unhideWhenUsed/>
    <w:rsid w:val="00DD76EA"/>
    <w:rPr>
      <w:rFonts w:ascii="宋体" w:eastAsia="宋体"/>
      <w:sz w:val="24"/>
      <w:szCs w:val="24"/>
    </w:rPr>
  </w:style>
  <w:style w:type="character" w:customStyle="1" w:styleId="ab">
    <w:name w:val="文档结构图字符"/>
    <w:basedOn w:val="a0"/>
    <w:link w:val="aa"/>
    <w:uiPriority w:val="99"/>
    <w:semiHidden/>
    <w:rsid w:val="00DD76EA"/>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2282">
      <w:bodyDiv w:val="1"/>
      <w:marLeft w:val="0"/>
      <w:marRight w:val="0"/>
      <w:marTop w:val="0"/>
      <w:marBottom w:val="0"/>
      <w:divBdr>
        <w:top w:val="none" w:sz="0" w:space="0" w:color="auto"/>
        <w:left w:val="none" w:sz="0" w:space="0" w:color="auto"/>
        <w:bottom w:val="none" w:sz="0" w:space="0" w:color="auto"/>
        <w:right w:val="none" w:sz="0" w:space="0" w:color="auto"/>
      </w:divBdr>
    </w:div>
    <w:div w:id="487476812">
      <w:bodyDiv w:val="1"/>
      <w:marLeft w:val="0"/>
      <w:marRight w:val="0"/>
      <w:marTop w:val="0"/>
      <w:marBottom w:val="0"/>
      <w:divBdr>
        <w:top w:val="none" w:sz="0" w:space="0" w:color="auto"/>
        <w:left w:val="none" w:sz="0" w:space="0" w:color="auto"/>
        <w:bottom w:val="none" w:sz="0" w:space="0" w:color="auto"/>
        <w:right w:val="none" w:sz="0" w:space="0" w:color="auto"/>
      </w:divBdr>
    </w:div>
    <w:div w:id="559366616">
      <w:bodyDiv w:val="1"/>
      <w:marLeft w:val="0"/>
      <w:marRight w:val="0"/>
      <w:marTop w:val="0"/>
      <w:marBottom w:val="0"/>
      <w:divBdr>
        <w:top w:val="none" w:sz="0" w:space="0" w:color="auto"/>
        <w:left w:val="none" w:sz="0" w:space="0" w:color="auto"/>
        <w:bottom w:val="none" w:sz="0" w:space="0" w:color="auto"/>
        <w:right w:val="none" w:sz="0" w:space="0" w:color="auto"/>
      </w:divBdr>
      <w:divsChild>
        <w:div w:id="1881554512">
          <w:marLeft w:val="0"/>
          <w:marRight w:val="0"/>
          <w:marTop w:val="0"/>
          <w:marBottom w:val="0"/>
          <w:divBdr>
            <w:top w:val="none" w:sz="0" w:space="0" w:color="auto"/>
            <w:left w:val="none" w:sz="0" w:space="0" w:color="auto"/>
            <w:bottom w:val="none" w:sz="0" w:space="0" w:color="auto"/>
            <w:right w:val="none" w:sz="0" w:space="0" w:color="auto"/>
          </w:divBdr>
          <w:divsChild>
            <w:div w:id="16376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1882">
      <w:bodyDiv w:val="1"/>
      <w:marLeft w:val="0"/>
      <w:marRight w:val="0"/>
      <w:marTop w:val="0"/>
      <w:marBottom w:val="0"/>
      <w:divBdr>
        <w:top w:val="none" w:sz="0" w:space="0" w:color="auto"/>
        <w:left w:val="none" w:sz="0" w:space="0" w:color="auto"/>
        <w:bottom w:val="none" w:sz="0" w:space="0" w:color="auto"/>
        <w:right w:val="none" w:sz="0" w:space="0" w:color="auto"/>
      </w:divBdr>
    </w:div>
    <w:div w:id="1017662015">
      <w:bodyDiv w:val="1"/>
      <w:marLeft w:val="0"/>
      <w:marRight w:val="0"/>
      <w:marTop w:val="0"/>
      <w:marBottom w:val="0"/>
      <w:divBdr>
        <w:top w:val="none" w:sz="0" w:space="0" w:color="auto"/>
        <w:left w:val="none" w:sz="0" w:space="0" w:color="auto"/>
        <w:bottom w:val="none" w:sz="0" w:space="0" w:color="auto"/>
        <w:right w:val="none" w:sz="0" w:space="0" w:color="auto"/>
      </w:divBdr>
    </w:div>
    <w:div w:id="1150094541">
      <w:bodyDiv w:val="1"/>
      <w:marLeft w:val="0"/>
      <w:marRight w:val="0"/>
      <w:marTop w:val="0"/>
      <w:marBottom w:val="0"/>
      <w:divBdr>
        <w:top w:val="none" w:sz="0" w:space="0" w:color="auto"/>
        <w:left w:val="none" w:sz="0" w:space="0" w:color="auto"/>
        <w:bottom w:val="none" w:sz="0" w:space="0" w:color="auto"/>
        <w:right w:val="none" w:sz="0" w:space="0" w:color="auto"/>
      </w:divBdr>
    </w:div>
    <w:div w:id="1230339175">
      <w:bodyDiv w:val="1"/>
      <w:marLeft w:val="0"/>
      <w:marRight w:val="0"/>
      <w:marTop w:val="0"/>
      <w:marBottom w:val="0"/>
      <w:divBdr>
        <w:top w:val="none" w:sz="0" w:space="0" w:color="auto"/>
        <w:left w:val="none" w:sz="0" w:space="0" w:color="auto"/>
        <w:bottom w:val="none" w:sz="0" w:space="0" w:color="auto"/>
        <w:right w:val="none" w:sz="0" w:space="0" w:color="auto"/>
      </w:divBdr>
    </w:div>
    <w:div w:id="1245186328">
      <w:bodyDiv w:val="1"/>
      <w:marLeft w:val="0"/>
      <w:marRight w:val="0"/>
      <w:marTop w:val="0"/>
      <w:marBottom w:val="0"/>
      <w:divBdr>
        <w:top w:val="none" w:sz="0" w:space="0" w:color="auto"/>
        <w:left w:val="none" w:sz="0" w:space="0" w:color="auto"/>
        <w:bottom w:val="none" w:sz="0" w:space="0" w:color="auto"/>
        <w:right w:val="none" w:sz="0" w:space="0" w:color="auto"/>
      </w:divBdr>
    </w:div>
    <w:div w:id="1264653195">
      <w:bodyDiv w:val="1"/>
      <w:marLeft w:val="0"/>
      <w:marRight w:val="0"/>
      <w:marTop w:val="0"/>
      <w:marBottom w:val="0"/>
      <w:divBdr>
        <w:top w:val="none" w:sz="0" w:space="0" w:color="auto"/>
        <w:left w:val="none" w:sz="0" w:space="0" w:color="auto"/>
        <w:bottom w:val="none" w:sz="0" w:space="0" w:color="auto"/>
        <w:right w:val="none" w:sz="0" w:space="0" w:color="auto"/>
      </w:divBdr>
    </w:div>
    <w:div w:id="1452439073">
      <w:bodyDiv w:val="1"/>
      <w:marLeft w:val="0"/>
      <w:marRight w:val="0"/>
      <w:marTop w:val="0"/>
      <w:marBottom w:val="0"/>
      <w:divBdr>
        <w:top w:val="none" w:sz="0" w:space="0" w:color="auto"/>
        <w:left w:val="none" w:sz="0" w:space="0" w:color="auto"/>
        <w:bottom w:val="none" w:sz="0" w:space="0" w:color="auto"/>
        <w:right w:val="none" w:sz="0" w:space="0" w:color="auto"/>
      </w:divBdr>
    </w:div>
    <w:div w:id="1617835704">
      <w:bodyDiv w:val="1"/>
      <w:marLeft w:val="0"/>
      <w:marRight w:val="0"/>
      <w:marTop w:val="0"/>
      <w:marBottom w:val="0"/>
      <w:divBdr>
        <w:top w:val="none" w:sz="0" w:space="0" w:color="auto"/>
        <w:left w:val="none" w:sz="0" w:space="0" w:color="auto"/>
        <w:bottom w:val="none" w:sz="0" w:space="0" w:color="auto"/>
        <w:right w:val="none" w:sz="0" w:space="0" w:color="auto"/>
      </w:divBdr>
    </w:div>
    <w:div w:id="1627732980">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sChild>
        <w:div w:id="848452076">
          <w:marLeft w:val="446"/>
          <w:marRight w:val="0"/>
          <w:marTop w:val="200"/>
          <w:marBottom w:val="0"/>
          <w:divBdr>
            <w:top w:val="none" w:sz="0" w:space="0" w:color="auto"/>
            <w:left w:val="none" w:sz="0" w:space="0" w:color="auto"/>
            <w:bottom w:val="none" w:sz="0" w:space="0" w:color="auto"/>
            <w:right w:val="none" w:sz="0" w:space="0" w:color="auto"/>
          </w:divBdr>
        </w:div>
        <w:div w:id="396973398">
          <w:marLeft w:val="446"/>
          <w:marRight w:val="0"/>
          <w:marTop w:val="200"/>
          <w:marBottom w:val="0"/>
          <w:divBdr>
            <w:top w:val="none" w:sz="0" w:space="0" w:color="auto"/>
            <w:left w:val="none" w:sz="0" w:space="0" w:color="auto"/>
            <w:bottom w:val="none" w:sz="0" w:space="0" w:color="auto"/>
            <w:right w:val="none" w:sz="0" w:space="0" w:color="auto"/>
          </w:divBdr>
        </w:div>
      </w:divsChild>
    </w:div>
    <w:div w:id="1955286230">
      <w:bodyDiv w:val="1"/>
      <w:marLeft w:val="0"/>
      <w:marRight w:val="0"/>
      <w:marTop w:val="0"/>
      <w:marBottom w:val="0"/>
      <w:divBdr>
        <w:top w:val="none" w:sz="0" w:space="0" w:color="auto"/>
        <w:left w:val="none" w:sz="0" w:space="0" w:color="auto"/>
        <w:bottom w:val="none" w:sz="0" w:space="0" w:color="auto"/>
        <w:right w:val="none" w:sz="0" w:space="0" w:color="auto"/>
      </w:divBdr>
    </w:div>
    <w:div w:id="2025739845">
      <w:bodyDiv w:val="1"/>
      <w:marLeft w:val="0"/>
      <w:marRight w:val="0"/>
      <w:marTop w:val="0"/>
      <w:marBottom w:val="0"/>
      <w:divBdr>
        <w:top w:val="none" w:sz="0" w:space="0" w:color="auto"/>
        <w:left w:val="none" w:sz="0" w:space="0" w:color="auto"/>
        <w:bottom w:val="none" w:sz="0" w:space="0" w:color="auto"/>
        <w:right w:val="none" w:sz="0" w:space="0" w:color="auto"/>
      </w:divBdr>
    </w:div>
    <w:div w:id="21466610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fedge.org/projects/akraino/" TargetMode="External"/><Relationship Id="rId12" Type="http://schemas.openxmlformats.org/officeDocument/2006/relationships/hyperlink" Target="https://wiki.akraino.org/" TargetMode="External"/><Relationship Id="rId13" Type="http://schemas.openxmlformats.org/officeDocument/2006/relationships/image" Target="media/image4.png"/><Relationship Id="rId14" Type="http://schemas.openxmlformats.org/officeDocument/2006/relationships/hyperlink" Target="http://www.lfedge.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iki.akraino.org/pages/viewpage.action?pageId=20316211" TargetMode="External"/><Relationship Id="rId8" Type="http://schemas.openxmlformats.org/officeDocument/2006/relationships/hyperlink" Target="https://www.lfedge.org/projects/akraino/" TargetMode="External"/><Relationship Id="rId9" Type="http://schemas.openxmlformats.org/officeDocument/2006/relationships/hyperlink" Target="https://wiki.akraino.or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2993</Characters>
  <Application>Microsoft Macintosh Word</Application>
  <DocSecurity>0</DocSecurity>
  <Lines>24</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KATARIA, DEEPAK</dc:creator>
  <cp:lastModifiedBy>Microsoft Office 用户</cp:lastModifiedBy>
  <cp:revision>2</cp:revision>
  <dcterms:created xsi:type="dcterms:W3CDTF">2021-09-20T10:19:00Z</dcterms:created>
  <dcterms:modified xsi:type="dcterms:W3CDTF">2021-09-20T10:19:00Z</dcterms:modified>
</cp:coreProperties>
</file>